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9FD" w:rsidRDefault="00215104">
      <w:pPr>
        <w:rPr>
          <w:rFonts w:hint="eastAsia"/>
        </w:rPr>
      </w:pPr>
      <w:r>
        <w:rPr>
          <w:rFonts w:hint="eastAsia"/>
        </w:rPr>
        <w:t xml:space="preserve">                       </w:t>
      </w:r>
      <w:r>
        <w:rPr>
          <w:rFonts w:hint="eastAsia"/>
        </w:rPr>
        <w:t>自动套材（专业版自动套材）</w:t>
      </w:r>
    </w:p>
    <w:p w:rsidR="00215104" w:rsidRDefault="00215104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在新的版本</w:t>
      </w:r>
      <w:r w:rsidR="003321BF">
        <w:rPr>
          <w:rFonts w:hint="eastAsia"/>
        </w:rPr>
        <w:t>中</w:t>
      </w:r>
      <w:r>
        <w:rPr>
          <w:rFonts w:hint="eastAsia"/>
        </w:rPr>
        <w:t>国外经常长期的优化升级，现在</w:t>
      </w:r>
      <w:proofErr w:type="gramStart"/>
      <w:r>
        <w:rPr>
          <w:rFonts w:hint="eastAsia"/>
        </w:rPr>
        <w:t>在自动套材中</w:t>
      </w:r>
      <w:proofErr w:type="gramEnd"/>
      <w:r>
        <w:rPr>
          <w:rFonts w:hint="eastAsia"/>
        </w:rPr>
        <w:t>增加了一个新的功能</w:t>
      </w:r>
      <w:r w:rsidR="003321BF">
        <w:rPr>
          <w:rFonts w:hint="eastAsia"/>
        </w:rPr>
        <w:t>（非标配）</w:t>
      </w:r>
      <w:r>
        <w:rPr>
          <w:rFonts w:hint="eastAsia"/>
        </w:rPr>
        <w:t>【专业版的自动套材模式】此功能比较之前的</w:t>
      </w:r>
      <w:proofErr w:type="gramStart"/>
      <w:r>
        <w:rPr>
          <w:rFonts w:hint="eastAsia"/>
        </w:rPr>
        <w:t>自动套材有了</w:t>
      </w:r>
      <w:proofErr w:type="gramEnd"/>
      <w:r>
        <w:rPr>
          <w:rFonts w:hint="eastAsia"/>
        </w:rPr>
        <w:t>很大的提升，板材的利用率更高，排版时间更短，程序优化数量更少。下面我通过一个简单的例子，大家通过对比就能很明显的看出来了。</w:t>
      </w:r>
    </w:p>
    <w:p w:rsidR="00215104" w:rsidRDefault="00215104">
      <w:pPr>
        <w:rPr>
          <w:rFonts w:hint="eastAsia"/>
        </w:rPr>
      </w:pPr>
      <w:r>
        <w:rPr>
          <w:rFonts w:hint="eastAsia"/>
        </w:rPr>
        <w:t>使用同样数量的零件。</w:t>
      </w:r>
    </w:p>
    <w:p w:rsidR="00215104" w:rsidRDefault="00215104">
      <w:pPr>
        <w:rPr>
          <w:rFonts w:hint="eastAsia"/>
        </w:rPr>
      </w:pPr>
      <w:r>
        <w:rPr>
          <w:noProof/>
        </w:rPr>
        <w:drawing>
          <wp:inline distT="0" distB="0" distL="0" distR="0" wp14:anchorId="1CF50F2C" wp14:editId="19C536A5">
            <wp:extent cx="5274310" cy="131491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1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5104" w:rsidRDefault="00215104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，标准</w:t>
      </w:r>
      <w:proofErr w:type="gramStart"/>
      <w:r>
        <w:rPr>
          <w:rFonts w:hint="eastAsia"/>
        </w:rPr>
        <w:t>自动套擦模式</w:t>
      </w:r>
      <w:proofErr w:type="gramEnd"/>
      <w:r>
        <w:rPr>
          <w:rFonts w:hint="eastAsia"/>
        </w:rPr>
        <w:t>：用时</w:t>
      </w:r>
      <w:r>
        <w:rPr>
          <w:rFonts w:hint="eastAsia"/>
        </w:rPr>
        <w:t>4</w:t>
      </w:r>
      <w:r>
        <w:rPr>
          <w:rFonts w:hint="eastAsia"/>
        </w:rPr>
        <w:t>分钟</w:t>
      </w:r>
    </w:p>
    <w:p w:rsidR="00215104" w:rsidRDefault="00215104">
      <w:pPr>
        <w:rPr>
          <w:rFonts w:hint="eastAsia"/>
        </w:rPr>
      </w:pPr>
      <w:r>
        <w:rPr>
          <w:noProof/>
        </w:rPr>
        <w:drawing>
          <wp:inline distT="0" distB="0" distL="0" distR="0" wp14:anchorId="0F2A4D80" wp14:editId="159B370B">
            <wp:extent cx="5274310" cy="3328187"/>
            <wp:effectExtent l="0" t="0" r="2540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28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5104" w:rsidRDefault="00215104">
      <w:pPr>
        <w:rPr>
          <w:rFonts w:hint="eastAsia"/>
        </w:rPr>
      </w:pPr>
      <w:r>
        <w:rPr>
          <w:rFonts w:hint="eastAsia"/>
        </w:rPr>
        <w:t>专业版</w:t>
      </w:r>
      <w:proofErr w:type="gramStart"/>
      <w:r>
        <w:rPr>
          <w:rFonts w:hint="eastAsia"/>
        </w:rPr>
        <w:t>自动套材模式</w:t>
      </w:r>
      <w:proofErr w:type="gramEnd"/>
      <w:r>
        <w:rPr>
          <w:rFonts w:hint="eastAsia"/>
        </w:rPr>
        <w:t>：用时</w:t>
      </w:r>
      <w:r>
        <w:rPr>
          <w:rFonts w:hint="eastAsia"/>
        </w:rPr>
        <w:t>52</w:t>
      </w:r>
      <w:r>
        <w:rPr>
          <w:rFonts w:hint="eastAsia"/>
        </w:rPr>
        <w:t>秒</w:t>
      </w:r>
    </w:p>
    <w:p w:rsidR="00215104" w:rsidRDefault="00215104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1135732F" wp14:editId="25AB0089">
            <wp:extent cx="5274310" cy="3317199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17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5104" w:rsidRDefault="00215104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，生成的程序数量</w:t>
      </w:r>
    </w:p>
    <w:p w:rsidR="00215104" w:rsidRDefault="003321BF">
      <w:pPr>
        <w:rPr>
          <w:rFonts w:hint="eastAsia"/>
        </w:rPr>
      </w:pPr>
      <w:r>
        <w:rPr>
          <w:noProof/>
        </w:rPr>
        <w:drawing>
          <wp:inline distT="0" distB="0" distL="0" distR="0" wp14:anchorId="18FFC288" wp14:editId="0FCCCA6F">
            <wp:extent cx="4171950" cy="3819525"/>
            <wp:effectExtent l="0" t="0" r="0" b="9525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15104" w:rsidRDefault="00215104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，排版效果对比：</w:t>
      </w:r>
    </w:p>
    <w:p w:rsidR="008644EC" w:rsidRDefault="008644EC" w:rsidP="008644EC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标准版</w:t>
      </w:r>
      <w:proofErr w:type="gramStart"/>
      <w:r>
        <w:rPr>
          <w:rFonts w:hint="eastAsia"/>
        </w:rPr>
        <w:t>自动套材效果</w:t>
      </w:r>
      <w:proofErr w:type="gramEnd"/>
      <w:r>
        <w:rPr>
          <w:rFonts w:hint="eastAsia"/>
        </w:rPr>
        <w:t>：</w:t>
      </w:r>
    </w:p>
    <w:p w:rsidR="00215104" w:rsidRDefault="008644EC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1CCE9D4D" wp14:editId="2F882F2D">
            <wp:extent cx="5274310" cy="213780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3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8E473EF" wp14:editId="56D93678">
            <wp:extent cx="5274310" cy="2076149"/>
            <wp:effectExtent l="0" t="0" r="2540" b="63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76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1E0F3F6" wp14:editId="41944B24">
            <wp:extent cx="5274310" cy="2073707"/>
            <wp:effectExtent l="0" t="0" r="2540" b="317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73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573C820" wp14:editId="0299B059">
            <wp:extent cx="5274310" cy="2126817"/>
            <wp:effectExtent l="0" t="0" r="2540" b="698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26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DE1F8AA" wp14:editId="09F14940">
            <wp:extent cx="5274310" cy="2093852"/>
            <wp:effectExtent l="0" t="0" r="2540" b="190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93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2D6B69A" wp14:editId="0589CD7F">
            <wp:extent cx="5274310" cy="2107282"/>
            <wp:effectExtent l="0" t="0" r="2540" b="762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07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2CB3BB3" wp14:editId="0C4CC88E">
            <wp:extent cx="5274310" cy="2081643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81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06C6AF4" wp14:editId="24D160FF">
            <wp:extent cx="5274310" cy="2102399"/>
            <wp:effectExtent l="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0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5AECBAE" wp14:editId="547AB78B">
            <wp:extent cx="5274310" cy="2148183"/>
            <wp:effectExtent l="0" t="0" r="2540" b="508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48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01B044F" wp14:editId="70685ACA">
            <wp:extent cx="5274310" cy="2005947"/>
            <wp:effectExtent l="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05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74A83A" wp14:editId="647EB564">
            <wp:extent cx="5274310" cy="2194577"/>
            <wp:effectExtent l="0" t="0" r="254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94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FD4F837" wp14:editId="72A5B2F2">
            <wp:extent cx="5274310" cy="2108503"/>
            <wp:effectExtent l="0" t="0" r="2540" b="635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08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44EC" w:rsidRDefault="008644EC">
      <w:pPr>
        <w:rPr>
          <w:rFonts w:hint="eastAsia"/>
        </w:rPr>
      </w:pPr>
    </w:p>
    <w:p w:rsidR="008644EC" w:rsidRDefault="008644EC">
      <w:pPr>
        <w:rPr>
          <w:rFonts w:hint="eastAsia"/>
        </w:rPr>
      </w:pPr>
      <w:r>
        <w:rPr>
          <w:rFonts w:hint="eastAsia"/>
        </w:rPr>
        <w:t>专业版</w:t>
      </w:r>
      <w:proofErr w:type="gramStart"/>
      <w:r>
        <w:rPr>
          <w:rFonts w:hint="eastAsia"/>
        </w:rPr>
        <w:t>自动套材效果</w:t>
      </w:r>
      <w:proofErr w:type="gramEnd"/>
      <w:r>
        <w:rPr>
          <w:rFonts w:hint="eastAsia"/>
        </w:rPr>
        <w:t>：</w:t>
      </w:r>
    </w:p>
    <w:p w:rsidR="008644EC" w:rsidRDefault="008644EC">
      <w:pPr>
        <w:rPr>
          <w:rFonts w:hint="eastAsia"/>
        </w:rPr>
      </w:pPr>
      <w:r>
        <w:rPr>
          <w:noProof/>
        </w:rPr>
        <w:drawing>
          <wp:inline distT="0" distB="0" distL="0" distR="0" wp14:anchorId="43AA2D08" wp14:editId="5A63D342">
            <wp:extent cx="5274310" cy="2088358"/>
            <wp:effectExtent l="0" t="0" r="2540" b="762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88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AE5F88E" wp14:editId="5F0F2CF8">
            <wp:extent cx="5274310" cy="2074928"/>
            <wp:effectExtent l="0" t="0" r="2540" b="190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74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A49154C" wp14:editId="6D3EC612">
            <wp:extent cx="5274310" cy="2129258"/>
            <wp:effectExtent l="0" t="0" r="2540" b="444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29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70B20D5" wp14:editId="1EE17C49">
            <wp:extent cx="5274310" cy="2034028"/>
            <wp:effectExtent l="0" t="0" r="2540" b="444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34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DF17B15" wp14:editId="208CD39F">
            <wp:extent cx="5274310" cy="1963826"/>
            <wp:effectExtent l="0" t="0" r="254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63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3239C7" wp14:editId="082540F3">
            <wp:extent cx="5274310" cy="1996790"/>
            <wp:effectExtent l="0" t="0" r="2540" b="381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9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C60223D" wp14:editId="3DAA365D">
            <wp:extent cx="5274310" cy="2126817"/>
            <wp:effectExtent l="0" t="0" r="2540" b="6985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26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162717D" wp14:editId="33F5D602">
            <wp:extent cx="5274310" cy="1984581"/>
            <wp:effectExtent l="0" t="0" r="254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84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2F99CF9" wp14:editId="645E0932">
            <wp:extent cx="5274310" cy="2076760"/>
            <wp:effectExtent l="0" t="0" r="254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7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44EC" w:rsidRDefault="008644EC">
      <w:pPr>
        <w:rPr>
          <w:rFonts w:hint="eastAsia"/>
        </w:rPr>
      </w:pPr>
    </w:p>
    <w:p w:rsidR="008644EC" w:rsidRDefault="008644EC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3ECB8470" wp14:editId="1DA5B965">
            <wp:extent cx="5274310" cy="4007011"/>
            <wp:effectExtent l="0" t="0" r="254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07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44EC" w:rsidRDefault="008644EC">
      <w:pPr>
        <w:rPr>
          <w:rFonts w:hint="eastAsia"/>
        </w:rPr>
      </w:pPr>
    </w:p>
    <w:p w:rsidR="008644EC" w:rsidRPr="00215104" w:rsidRDefault="008644EC">
      <w:r>
        <w:rPr>
          <w:rFonts w:hint="eastAsia"/>
        </w:rPr>
        <w:t>总结：自动排版的效果如上，都是使用了</w:t>
      </w:r>
      <w:r>
        <w:rPr>
          <w:rFonts w:hint="eastAsia"/>
        </w:rPr>
        <w:t>13</w:t>
      </w:r>
      <w:r>
        <w:rPr>
          <w:rFonts w:hint="eastAsia"/>
        </w:rPr>
        <w:t>张板材，但是专业</w:t>
      </w:r>
      <w:proofErr w:type="gramStart"/>
      <w:r>
        <w:rPr>
          <w:rFonts w:hint="eastAsia"/>
        </w:rPr>
        <w:t>版套材明显</w:t>
      </w:r>
      <w:proofErr w:type="gramEnd"/>
      <w:r>
        <w:rPr>
          <w:rFonts w:hint="eastAsia"/>
        </w:rPr>
        <w:t>利用率高，最后一张排版我们就能看出来比标准版的</w:t>
      </w:r>
      <w:proofErr w:type="gramStart"/>
      <w:r>
        <w:rPr>
          <w:rFonts w:hint="eastAsia"/>
        </w:rPr>
        <w:t>套材省</w:t>
      </w:r>
      <w:proofErr w:type="gramEnd"/>
      <w:r>
        <w:rPr>
          <w:rFonts w:hint="eastAsia"/>
        </w:rPr>
        <w:t>了很多料，如果长期积累下来会是一个很丰厚的回报。还有专业版</w:t>
      </w:r>
      <w:proofErr w:type="gramStart"/>
      <w:r>
        <w:rPr>
          <w:rFonts w:hint="eastAsia"/>
        </w:rPr>
        <w:t>自动套材在</w:t>
      </w:r>
      <w:proofErr w:type="gramEnd"/>
      <w:r>
        <w:rPr>
          <w:rFonts w:hint="eastAsia"/>
        </w:rPr>
        <w:t>程序数量上和排版的时间上也有很大的优势。</w:t>
      </w:r>
    </w:p>
    <w:sectPr w:rsidR="008644EC" w:rsidRPr="002151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D9E"/>
    <w:rsid w:val="00215104"/>
    <w:rsid w:val="003321BF"/>
    <w:rsid w:val="00336D9E"/>
    <w:rsid w:val="005C19FD"/>
    <w:rsid w:val="0086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1510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1510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1510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151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9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</dc:creator>
  <cp:keywords/>
  <dc:description/>
  <cp:lastModifiedBy>GAO</cp:lastModifiedBy>
  <cp:revision>4</cp:revision>
  <dcterms:created xsi:type="dcterms:W3CDTF">2016-03-11T07:05:00Z</dcterms:created>
  <dcterms:modified xsi:type="dcterms:W3CDTF">2016-03-11T08:10:00Z</dcterms:modified>
</cp:coreProperties>
</file>